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 xml:space="preserve"> 河池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市人民监督员报名点联系方式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和邮箱</w:t>
      </w:r>
    </w:p>
    <w:tbl>
      <w:tblPr>
        <w:tblStyle w:val="3"/>
        <w:tblW w:w="14887" w:type="dxa"/>
        <w:tblInd w:w="1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2262"/>
        <w:gridCol w:w="2813"/>
        <w:gridCol w:w="1675"/>
        <w:gridCol w:w="4312"/>
        <w:gridCol w:w="31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方正黑体_GBK" w:hAnsi="方正黑体_GBK" w:eastAsia="仿宋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Calibri" w:eastAsia="仿宋_GB2312" w:cs="仿宋_GB2312"/>
                <w:b/>
                <w:bCs/>
                <w:spacing w:val="-28"/>
                <w:kern w:val="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2262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方正黑体_GBK" w:hAnsi="方正黑体_GBK" w:eastAsia="仿宋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val="en-US" w:eastAsia="zh-CN" w:bidi="ar"/>
              </w:rPr>
              <w:t>单位</w:t>
            </w:r>
          </w:p>
        </w:tc>
        <w:tc>
          <w:tcPr>
            <w:tcW w:w="2813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方正黑体_GBK" w:hAnsi="方正黑体_GBK" w:eastAsia="仿宋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val="en-US" w:eastAsia="zh-CN" w:bidi="ar"/>
              </w:rPr>
              <w:t>科（股）室</w:t>
            </w:r>
          </w:p>
        </w:tc>
        <w:tc>
          <w:tcPr>
            <w:tcW w:w="1675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方正黑体_GBK" w:hAnsi="方正黑体_GBK" w:eastAsia="仿宋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val="en-US" w:eastAsia="zh-CN" w:bidi="ar"/>
              </w:rPr>
              <w:t>联系电话</w:t>
            </w:r>
          </w:p>
        </w:tc>
        <w:tc>
          <w:tcPr>
            <w:tcW w:w="4312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方正黑体_GBK" w:hAnsi="方正黑体_GBK" w:eastAsia="仿宋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val="en-US" w:eastAsia="zh-CN" w:bidi="ar"/>
              </w:rPr>
              <w:t>地 址</w:t>
            </w:r>
          </w:p>
        </w:tc>
        <w:tc>
          <w:tcPr>
            <w:tcW w:w="3125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方正黑体_GBK" w:hAnsi="方正黑体_GBK" w:eastAsia="仿宋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val="en-US" w:eastAsia="zh-CN" w:bidi="ar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262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河池市司法局</w:t>
            </w:r>
          </w:p>
        </w:tc>
        <w:tc>
          <w:tcPr>
            <w:tcW w:w="2813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调解工作和</w:t>
            </w:r>
            <w:r>
              <w:rPr>
                <w:rFonts w:hint="default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人民参与</w:t>
            </w:r>
            <w:r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司法管理</w:t>
            </w:r>
            <w:r>
              <w:rPr>
                <w:rFonts w:hint="default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科</w:t>
            </w:r>
          </w:p>
        </w:tc>
        <w:tc>
          <w:tcPr>
            <w:tcW w:w="1675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0778-2200844</w:t>
            </w:r>
          </w:p>
        </w:tc>
        <w:tc>
          <w:tcPr>
            <w:tcW w:w="4312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宜州区高家堡西路1号宜州发展大厦4楼</w:t>
            </w:r>
          </w:p>
        </w:tc>
        <w:tc>
          <w:tcPr>
            <w:tcW w:w="3125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方正黑体_GBK" w:hAnsi="方正黑体_GBK" w:eastAsia="仿宋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方正黑体_GBK" w:hAnsi="方正黑体_GBK" w:eastAsia="仿宋" w:cs="仿宋_GB2312"/>
                <w:kern w:val="0"/>
                <w:sz w:val="24"/>
                <w:szCs w:val="24"/>
                <w:lang w:val="en-US" w:eastAsia="zh-CN" w:bidi="ar"/>
              </w:rPr>
              <w:t>hcsfjck148@163.com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262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金城江区司法局</w:t>
            </w:r>
          </w:p>
        </w:tc>
        <w:tc>
          <w:tcPr>
            <w:tcW w:w="2813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调解工作和人民参与司法管理股</w:t>
            </w:r>
          </w:p>
        </w:tc>
        <w:tc>
          <w:tcPr>
            <w:tcW w:w="1675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0778-2280148</w:t>
            </w:r>
          </w:p>
        </w:tc>
        <w:tc>
          <w:tcPr>
            <w:tcW w:w="4312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金城江区乾宵路735-25号</w:t>
            </w:r>
          </w:p>
        </w:tc>
        <w:tc>
          <w:tcPr>
            <w:tcW w:w="3125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方正黑体_GBK" w:hAnsi="方正黑体_GBK" w:eastAsia="仿宋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jcjqflyz@126.com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262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宜州区司法局</w:t>
            </w:r>
          </w:p>
        </w:tc>
        <w:tc>
          <w:tcPr>
            <w:tcW w:w="2813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调解工作和人民参与司法管理股</w:t>
            </w:r>
          </w:p>
        </w:tc>
        <w:tc>
          <w:tcPr>
            <w:tcW w:w="1675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0778-3140546</w:t>
            </w:r>
          </w:p>
        </w:tc>
        <w:tc>
          <w:tcPr>
            <w:tcW w:w="4312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宜州区庆远镇公园西路安置区内广程石化加油站旁</w:t>
            </w:r>
          </w:p>
        </w:tc>
        <w:tc>
          <w:tcPr>
            <w:tcW w:w="3125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方正黑体_GBK" w:hAnsi="方正黑体_GBK" w:eastAsia="仿宋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yzsfjjck@163.com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262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南丹县司法局</w:t>
            </w:r>
          </w:p>
        </w:tc>
        <w:tc>
          <w:tcPr>
            <w:tcW w:w="2813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调解工作和人民参与司法管理股</w:t>
            </w:r>
          </w:p>
        </w:tc>
        <w:tc>
          <w:tcPr>
            <w:tcW w:w="1675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0778-7236792</w:t>
            </w:r>
          </w:p>
        </w:tc>
        <w:tc>
          <w:tcPr>
            <w:tcW w:w="4312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南丹县城关镇丹东路百舜建材城北</w:t>
            </w:r>
          </w:p>
        </w:tc>
        <w:tc>
          <w:tcPr>
            <w:tcW w:w="3125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方正黑体_GBK" w:hAnsi="方正黑体_GBK" w:eastAsia="仿宋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ndxjck@163.com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2262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天峨县司法局</w:t>
            </w:r>
          </w:p>
        </w:tc>
        <w:tc>
          <w:tcPr>
            <w:tcW w:w="2813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调解工作和人民参与</w:t>
            </w:r>
            <w:bookmarkStart w:id="0" w:name="_GoBack"/>
            <w:bookmarkEnd w:id="0"/>
            <w:r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司法管理股</w:t>
            </w:r>
          </w:p>
        </w:tc>
        <w:tc>
          <w:tcPr>
            <w:tcW w:w="1675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0778-7825336</w:t>
            </w:r>
          </w:p>
        </w:tc>
        <w:tc>
          <w:tcPr>
            <w:tcW w:w="4312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天峨县城东路129号</w:t>
            </w:r>
          </w:p>
        </w:tc>
        <w:tc>
          <w:tcPr>
            <w:tcW w:w="3125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方正黑体_GBK" w:hAnsi="方正黑体_GBK" w:eastAsia="仿宋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texsfjjck@163.com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2262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凤山县司法局</w:t>
            </w:r>
          </w:p>
        </w:tc>
        <w:tc>
          <w:tcPr>
            <w:tcW w:w="2813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调解工作和人民参与司法管理股</w:t>
            </w:r>
          </w:p>
        </w:tc>
        <w:tc>
          <w:tcPr>
            <w:tcW w:w="1675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0778-6817071</w:t>
            </w:r>
          </w:p>
        </w:tc>
        <w:tc>
          <w:tcPr>
            <w:tcW w:w="4312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凤山县凤城镇河曲112号</w:t>
            </w:r>
          </w:p>
        </w:tc>
        <w:tc>
          <w:tcPr>
            <w:tcW w:w="3125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方正黑体_GBK" w:hAnsi="方正黑体_GBK" w:eastAsia="仿宋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fsxsfjck@163.com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2262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东兰县司法局</w:t>
            </w:r>
          </w:p>
        </w:tc>
        <w:tc>
          <w:tcPr>
            <w:tcW w:w="2813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调解工作和人民参与司法管理股</w:t>
            </w:r>
          </w:p>
        </w:tc>
        <w:tc>
          <w:tcPr>
            <w:tcW w:w="1675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0778-6371896</w:t>
            </w:r>
          </w:p>
        </w:tc>
        <w:tc>
          <w:tcPr>
            <w:tcW w:w="4312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东兰县东兰镇新城路45-1号</w:t>
            </w:r>
          </w:p>
        </w:tc>
        <w:tc>
          <w:tcPr>
            <w:tcW w:w="3125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方正黑体_GBK" w:hAnsi="方正黑体_GBK" w:eastAsia="仿宋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dlxsfj@163.com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2262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罗城</w:t>
            </w:r>
            <w:r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仫佬族自治</w:t>
            </w:r>
            <w:r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县司法局</w:t>
            </w:r>
          </w:p>
        </w:tc>
        <w:tc>
          <w:tcPr>
            <w:tcW w:w="2813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调解工作和人民参与司法管理股</w:t>
            </w:r>
          </w:p>
        </w:tc>
        <w:tc>
          <w:tcPr>
            <w:tcW w:w="1675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0778-8227573</w:t>
            </w:r>
          </w:p>
        </w:tc>
        <w:tc>
          <w:tcPr>
            <w:tcW w:w="4312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罗城仫佬族自治县东门镇白马路二巷1-214号</w:t>
            </w:r>
          </w:p>
        </w:tc>
        <w:tc>
          <w:tcPr>
            <w:tcW w:w="3125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方正黑体_GBK" w:hAnsi="方正黑体_GBK" w:eastAsia="仿宋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lsj8226288@163.com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2262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环江</w:t>
            </w:r>
            <w:r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毛南族自治</w:t>
            </w:r>
            <w:r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县司法局</w:t>
            </w:r>
          </w:p>
        </w:tc>
        <w:tc>
          <w:tcPr>
            <w:tcW w:w="2813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调解工作和人民参与司法管理股</w:t>
            </w:r>
          </w:p>
        </w:tc>
        <w:tc>
          <w:tcPr>
            <w:tcW w:w="1675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0778-8826513</w:t>
            </w:r>
          </w:p>
        </w:tc>
        <w:tc>
          <w:tcPr>
            <w:tcW w:w="4312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环江毛南族自治县思恩镇毛南大道</w:t>
            </w:r>
          </w:p>
        </w:tc>
        <w:tc>
          <w:tcPr>
            <w:tcW w:w="3125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方正黑体_GBK" w:hAnsi="方正黑体_GBK" w:eastAsia="仿宋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jck8828312@163.com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2262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巴马瑶族自治县司法局</w:t>
            </w:r>
          </w:p>
        </w:tc>
        <w:tc>
          <w:tcPr>
            <w:tcW w:w="2813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调解工作和人民参与司法管理股</w:t>
            </w:r>
          </w:p>
        </w:tc>
        <w:tc>
          <w:tcPr>
            <w:tcW w:w="1675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0778-6210148</w:t>
            </w:r>
          </w:p>
        </w:tc>
        <w:tc>
          <w:tcPr>
            <w:tcW w:w="4312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巴马瑶族自治县新建路630号</w:t>
            </w:r>
          </w:p>
        </w:tc>
        <w:tc>
          <w:tcPr>
            <w:tcW w:w="3125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方正黑体_GBK" w:hAnsi="方正黑体_GBK" w:eastAsia="仿宋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bmxsfjjck@163.com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2262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都安</w:t>
            </w:r>
            <w:r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瑶族自治</w:t>
            </w:r>
            <w:r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县司法局</w:t>
            </w:r>
          </w:p>
        </w:tc>
        <w:tc>
          <w:tcPr>
            <w:tcW w:w="2813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调解工作和人民参与司法管理股</w:t>
            </w:r>
          </w:p>
        </w:tc>
        <w:tc>
          <w:tcPr>
            <w:tcW w:w="1675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0778-5210972</w:t>
            </w:r>
          </w:p>
        </w:tc>
        <w:tc>
          <w:tcPr>
            <w:tcW w:w="4312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都安瑶族自治县安阳镇巴谭社区城北新区</w:t>
            </w:r>
          </w:p>
        </w:tc>
        <w:tc>
          <w:tcPr>
            <w:tcW w:w="3125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方正黑体_GBK" w:hAnsi="方正黑体_GBK" w:eastAsia="仿宋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dasfjck@126.com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2262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大化县</w:t>
            </w:r>
            <w:r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瑶族自治县</w:t>
            </w:r>
            <w:r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司法局</w:t>
            </w:r>
          </w:p>
        </w:tc>
        <w:tc>
          <w:tcPr>
            <w:tcW w:w="2813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调解工作和人民参与司法管理股</w:t>
            </w:r>
          </w:p>
        </w:tc>
        <w:tc>
          <w:tcPr>
            <w:tcW w:w="1675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0778-5821965</w:t>
            </w:r>
          </w:p>
        </w:tc>
        <w:tc>
          <w:tcPr>
            <w:tcW w:w="4312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spacing w:val="-28"/>
                <w:kern w:val="0"/>
                <w:sz w:val="24"/>
                <w:szCs w:val="24"/>
                <w:lang w:val="en-US" w:eastAsia="zh-CN" w:bidi="ar"/>
              </w:rPr>
              <w:t>大化瑶族自治县大化镇北文昌西路246号</w:t>
            </w:r>
          </w:p>
        </w:tc>
        <w:tc>
          <w:tcPr>
            <w:tcW w:w="3125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方正黑体_GBK" w:hAnsi="方正黑体_GBK" w:eastAsia="仿宋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dhsfgfk@126.com</w:t>
            </w:r>
          </w:p>
        </w:tc>
      </w:tr>
    </w:tbl>
    <w:p/>
    <w:sectPr>
      <w:pgSz w:w="16838" w:h="11906" w:orient="landscape"/>
      <w:pgMar w:top="1417" w:right="1531" w:bottom="130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DF2396"/>
    <w:rsid w:val="1A7A6D39"/>
    <w:rsid w:val="1B5D6C89"/>
    <w:rsid w:val="1BE227B7"/>
    <w:rsid w:val="20D91660"/>
    <w:rsid w:val="23012A37"/>
    <w:rsid w:val="24DF4EFF"/>
    <w:rsid w:val="26F16DD3"/>
    <w:rsid w:val="2EFE3139"/>
    <w:rsid w:val="2F3A210B"/>
    <w:rsid w:val="34EC5BC9"/>
    <w:rsid w:val="371165A9"/>
    <w:rsid w:val="435E5C94"/>
    <w:rsid w:val="4AD91561"/>
    <w:rsid w:val="4B857ABE"/>
    <w:rsid w:val="4DD3633D"/>
    <w:rsid w:val="52D05E5C"/>
    <w:rsid w:val="6D7851A1"/>
    <w:rsid w:val="734B3C6D"/>
    <w:rsid w:val="7A620E95"/>
    <w:rsid w:val="7E28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437</Words>
  <Characters>798</Characters>
  <Lines>0</Lines>
  <Paragraphs>0</Paragraphs>
  <TotalTime>0</TotalTime>
  <ScaleCrop>false</ScaleCrop>
  <LinksUpToDate>false</LinksUpToDate>
  <CharactersWithSpaces>800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2025-07-19T02:17:00Z</dcterms:created>
  <dc:creator>Administrator</dc:creator>
  <cp:lastModifiedBy>Ssfj</cp:lastModifiedBy>
  <dcterms:modified xsi:type="dcterms:W3CDTF">2025-07-23T02:04:12Z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KSOTemplateDocerSaveRecord">
    <vt:lpwstr>eyJoZGlkIjoiODY5ZWFjYmMzOTQ3Yjk0OTVlNGNjZTM0NjRhMTg1MmUiLCJ1c2VySWQiOiIxMjI5ODgzMjk5In0=</vt:lpwstr>
  </property>
  <property fmtid="{D5CDD505-2E9C-101B-9397-08002B2CF9AE}" pid="4" name="ICV">
    <vt:lpwstr>A8972669B2A64FEE99AD3410FE0EBF06</vt:lpwstr>
  </property>
</Properties>
</file>